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60"/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7097"/>
        <w:gridCol w:w="2415"/>
        <w:gridCol w:w="36"/>
      </w:tblGrid>
      <w:tr w:rsidR="00CD462A" w14:paraId="323D28CC" w14:textId="77777777" w:rsidTr="00850676">
        <w:trPr>
          <w:gridBefore w:val="1"/>
          <w:gridAfter w:val="1"/>
          <w:wBefore w:w="37" w:type="dxa"/>
          <w:wAfter w:w="36" w:type="dxa"/>
          <w:cantSplit/>
          <w:trHeight w:val="1216"/>
        </w:trPr>
        <w:tc>
          <w:tcPr>
            <w:tcW w:w="7097" w:type="dxa"/>
          </w:tcPr>
          <w:p w14:paraId="293A2E2D" w14:textId="77777777" w:rsidR="00CD462A" w:rsidRDefault="00CD462A" w:rsidP="00850676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r>
              <w:rPr>
                <w:bCs/>
              </w:rPr>
              <w:t>Fiskå skole</w:t>
            </w:r>
          </w:p>
          <w:p w14:paraId="380A329D" w14:textId="77777777" w:rsidR="00CD462A" w:rsidRDefault="00CD462A" w:rsidP="00850676">
            <w:pPr>
              <w:pStyle w:val="Topptekst"/>
              <w:tabs>
                <w:tab w:val="clear" w:pos="4536"/>
                <w:tab w:val="right" w:pos="6861"/>
              </w:tabs>
              <w:rPr>
                <w:rFonts w:cs="Arial"/>
                <w:b/>
                <w:spacing w:val="20"/>
              </w:rPr>
            </w:pPr>
            <w:r>
              <w:rPr>
                <w:rFonts w:cs="Arial"/>
                <w:bCs/>
                <w:spacing w:val="20"/>
              </w:rPr>
              <w:t>Rektor</w:t>
            </w:r>
          </w:p>
        </w:tc>
        <w:tc>
          <w:tcPr>
            <w:tcW w:w="2415" w:type="dxa"/>
          </w:tcPr>
          <w:p w14:paraId="7A4488B3" w14:textId="77777777" w:rsidR="00CD462A" w:rsidRDefault="00CD462A" w:rsidP="00850676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</w:p>
        </w:tc>
      </w:tr>
      <w:tr w:rsidR="00CD462A" w14:paraId="5D00BBF7" w14:textId="77777777" w:rsidTr="0085067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9585" w:type="dxa"/>
            <w:gridSpan w:val="4"/>
          </w:tcPr>
          <w:p w14:paraId="6F52F7FE" w14:textId="6E28FE95" w:rsidR="00CD462A" w:rsidRDefault="005176C0" w:rsidP="00850676">
            <w:bookmarkStart w:id="0" w:name="Adresselinje_1"/>
            <w:bookmarkStart w:id="1" w:name="Adresselinje_7"/>
            <w:bookmarkStart w:id="2" w:name="mottager" w:colFirst="0" w:colLast="0"/>
            <w:bookmarkEnd w:id="0"/>
            <w:bookmarkEnd w:id="1"/>
            <w:r>
              <w:t>Medlemmer</w:t>
            </w:r>
          </w:p>
        </w:tc>
      </w:tr>
    </w:tbl>
    <w:p w14:paraId="0037D3C4" w14:textId="05F54D3D" w:rsidR="00CD462A" w:rsidRDefault="00CD462A" w:rsidP="002337C2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ind w:left="708"/>
        <w:jc w:val="right"/>
        <w:rPr>
          <w:i/>
          <w:kern w:val="20"/>
        </w:rPr>
      </w:pPr>
      <w:bookmarkStart w:id="3" w:name="gradering"/>
      <w:bookmarkStart w:id="4" w:name="paragraf"/>
      <w:bookmarkStart w:id="5" w:name="Vår_referanse"/>
      <w:bookmarkEnd w:id="2"/>
      <w:bookmarkEnd w:id="3"/>
      <w:bookmarkEnd w:id="4"/>
      <w:bookmarkEnd w:id="5"/>
      <w:r>
        <w:rPr>
          <w:kern w:val="20"/>
        </w:rPr>
        <w:tab/>
      </w:r>
      <w:bookmarkStart w:id="6" w:name="Deres_referanse"/>
      <w:bookmarkEnd w:id="6"/>
      <w:r>
        <w:rPr>
          <w:kern w:val="20"/>
        </w:rPr>
        <w:t xml:space="preserve">Kristiansand, </w:t>
      </w:r>
      <w:bookmarkStart w:id="7" w:name="Vår_dato"/>
      <w:bookmarkStart w:id="8" w:name="Steddato"/>
      <w:bookmarkEnd w:id="7"/>
      <w:bookmarkEnd w:id="8"/>
      <w:r>
        <w:rPr>
          <w:kern w:val="20"/>
        </w:rPr>
        <w:fldChar w:fldCharType="begin"/>
      </w:r>
      <w:r>
        <w:rPr>
          <w:kern w:val="20"/>
        </w:rPr>
        <w:instrText xml:space="preserve"> TIME \@ "d. MMMM yyyy" </w:instrText>
      </w:r>
      <w:r>
        <w:rPr>
          <w:kern w:val="20"/>
        </w:rPr>
        <w:fldChar w:fldCharType="separate"/>
      </w:r>
      <w:r w:rsidR="0039507E">
        <w:rPr>
          <w:noProof/>
          <w:kern w:val="20"/>
        </w:rPr>
        <w:t>15. april 2024</w:t>
      </w:r>
      <w:r>
        <w:rPr>
          <w:kern w:val="20"/>
        </w:rPr>
        <w:fldChar w:fldCharType="end"/>
      </w:r>
    </w:p>
    <w:p w14:paraId="78C3C24B" w14:textId="77777777" w:rsidR="00CD462A" w:rsidRDefault="00CD462A" w:rsidP="00CD462A">
      <w:pPr>
        <w:rPr>
          <w:b/>
        </w:rPr>
      </w:pPr>
    </w:p>
    <w:p w14:paraId="0042DE15" w14:textId="77777777" w:rsidR="00C67C0F" w:rsidRDefault="00C67C0F" w:rsidP="0039507E">
      <w:pPr>
        <w:rPr>
          <w:b/>
        </w:rPr>
      </w:pPr>
    </w:p>
    <w:p w14:paraId="2D111C60" w14:textId="237CA7EC" w:rsidR="0039507E" w:rsidRDefault="0039507E" w:rsidP="0039507E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91F40" wp14:editId="5460BD14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7620" t="13335" r="8890" b="508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C22F0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9" w:name="Overskriften"/>
      <w:bookmarkStart w:id="10" w:name="overskrift"/>
      <w:bookmarkEnd w:id="9"/>
      <w:bookmarkEnd w:id="10"/>
      <w:r>
        <w:rPr>
          <w:b/>
        </w:rPr>
        <w:t>REFERAT FRA MØTE I SAMARBEIDSUTVALGET OG SKOLEMILJØUTVALGET</w:t>
      </w:r>
    </w:p>
    <w:p w14:paraId="047A6A4B" w14:textId="77777777" w:rsidR="0039507E" w:rsidRDefault="0039507E" w:rsidP="0039507E"/>
    <w:p w14:paraId="674C636F" w14:textId="77777777" w:rsidR="0039507E" w:rsidRDefault="0039507E" w:rsidP="0039507E">
      <w:bookmarkStart w:id="11" w:name="Tekst"/>
      <w:bookmarkStart w:id="12" w:name="Brødteksten"/>
      <w:bookmarkStart w:id="13" w:name="start"/>
      <w:bookmarkEnd w:id="11"/>
      <w:bookmarkEnd w:id="12"/>
      <w:bookmarkEnd w:id="13"/>
      <w:r>
        <w:t xml:space="preserve">Samarbeidsutvalget og miljøutvalget ved Fiskå skole hadde møte på personalrommet </w:t>
      </w:r>
    </w:p>
    <w:p w14:paraId="788F8F42" w14:textId="4F7B6EFA" w:rsidR="0039507E" w:rsidRDefault="0039507E" w:rsidP="0039507E">
      <w:r>
        <w:t>Kl. 18:</w:t>
      </w:r>
      <w:r>
        <w:t>30 mandag</w:t>
      </w:r>
      <w:r>
        <w:t xml:space="preserve"> den </w:t>
      </w:r>
      <w:r>
        <w:t>15.04.</w:t>
      </w:r>
      <w:r>
        <w:t>24</w:t>
      </w:r>
    </w:p>
    <w:p w14:paraId="3677D36F" w14:textId="77777777" w:rsidR="0039507E" w:rsidRDefault="0039507E" w:rsidP="0039507E">
      <w:pPr>
        <w:rPr>
          <w:b/>
        </w:rPr>
      </w:pPr>
    </w:p>
    <w:p w14:paraId="2DF717ED" w14:textId="3D92E6F3" w:rsidR="0039507E" w:rsidRDefault="0039507E" w:rsidP="0039507E">
      <w:r>
        <w:rPr>
          <w:b/>
        </w:rPr>
        <w:t>Til stede:</w:t>
      </w:r>
      <w:r>
        <w:t xml:space="preserve"> </w:t>
      </w:r>
      <w:r>
        <w:rPr>
          <w:lang w:eastAsia="no-NO"/>
        </w:rPr>
        <w:t xml:space="preserve">Helen Snø Greenwood, </w:t>
      </w:r>
      <w:r>
        <w:t>Isak Ravnevand Kaia Elise Lykken, Jens Magnus Jensen, Ingunn Jærnes, Randi Lindebø</w:t>
      </w:r>
      <w:r w:rsidR="006F5641">
        <w:t>,</w:t>
      </w:r>
      <w:r>
        <w:t xml:space="preserve"> Kjetil Bjørnhom</w:t>
      </w:r>
      <w:r>
        <w:t xml:space="preserve">, Wenche Drange </w:t>
      </w:r>
      <w:r>
        <w:t>og Oddvar Vik</w:t>
      </w:r>
    </w:p>
    <w:p w14:paraId="7B5DA753" w14:textId="193AB36E" w:rsidR="0039507E" w:rsidRDefault="0039507E" w:rsidP="0039507E">
      <w:r>
        <w:rPr>
          <w:b/>
        </w:rPr>
        <w:t>Forfall:</w:t>
      </w:r>
      <w:r>
        <w:t xml:space="preserve"> </w:t>
      </w:r>
      <w:r>
        <w:rPr>
          <w:lang w:eastAsia="no-NO"/>
        </w:rPr>
        <w:t>Hussein Al-Kharasani</w:t>
      </w:r>
      <w:r>
        <w:t xml:space="preserve">, og Jørgen Pettersen </w:t>
      </w:r>
      <w:r w:rsidRPr="00537E24">
        <w:t xml:space="preserve"> </w:t>
      </w:r>
    </w:p>
    <w:p w14:paraId="3E384732" w14:textId="77777777" w:rsidR="00CD462A" w:rsidRDefault="00CD462A" w:rsidP="00CD462A"/>
    <w:p w14:paraId="101027E0" w14:textId="77777777" w:rsidR="00CD462A" w:rsidRDefault="00CD462A" w:rsidP="00CD462A">
      <w:pPr>
        <w:rPr>
          <w:b/>
          <w:bCs/>
        </w:rPr>
      </w:pPr>
      <w:r>
        <w:rPr>
          <w:b/>
          <w:bCs/>
        </w:rPr>
        <w:t>Saksliste:</w:t>
      </w:r>
    </w:p>
    <w:p w14:paraId="56D686A1" w14:textId="77777777" w:rsidR="00CD462A" w:rsidRDefault="00CD462A" w:rsidP="00CD462A">
      <w:pPr>
        <w:rPr>
          <w:b/>
          <w:bCs/>
        </w:rPr>
      </w:pPr>
    </w:p>
    <w:p w14:paraId="7EF7A88C" w14:textId="63427040" w:rsidR="00CD462A" w:rsidRDefault="001929F6" w:rsidP="00CD462A">
      <w:pPr>
        <w:rPr>
          <w:b/>
          <w:bCs/>
        </w:rPr>
      </w:pPr>
      <w:r>
        <w:rPr>
          <w:b/>
          <w:bCs/>
        </w:rPr>
        <w:t>0</w:t>
      </w:r>
      <w:r w:rsidR="00BC6F68">
        <w:rPr>
          <w:b/>
          <w:bCs/>
        </w:rPr>
        <w:t>8</w:t>
      </w:r>
      <w:r w:rsidR="002F1475">
        <w:rPr>
          <w:b/>
          <w:bCs/>
        </w:rPr>
        <w:t>/2</w:t>
      </w:r>
      <w:r w:rsidR="00D73F9D">
        <w:rPr>
          <w:b/>
          <w:bCs/>
        </w:rPr>
        <w:t>4</w:t>
      </w:r>
      <w:r w:rsidR="00CD462A">
        <w:rPr>
          <w:b/>
          <w:bCs/>
        </w:rPr>
        <w:tab/>
        <w:t>Godkjenning av møteinnkalling</w:t>
      </w:r>
    </w:p>
    <w:p w14:paraId="6006146B" w14:textId="6BCF8644" w:rsidR="00CB40FA" w:rsidRPr="00E72287" w:rsidRDefault="00CB40FA" w:rsidP="00CB40FA">
      <w:pPr>
        <w:pStyle w:val="Listeavsnitt"/>
        <w:numPr>
          <w:ilvl w:val="0"/>
          <w:numId w:val="19"/>
        </w:numPr>
      </w:pPr>
      <w:r w:rsidRPr="00E72287">
        <w:t>Godkjent</w:t>
      </w:r>
    </w:p>
    <w:p w14:paraId="3DB5B707" w14:textId="7F3B58C3" w:rsidR="008378E4" w:rsidRDefault="008378E4" w:rsidP="00CD462A">
      <w:pPr>
        <w:rPr>
          <w:b/>
          <w:bCs/>
        </w:rPr>
      </w:pPr>
    </w:p>
    <w:p w14:paraId="74F85DB9" w14:textId="54E5495C" w:rsidR="0013030D" w:rsidRDefault="001929F6" w:rsidP="007362B5">
      <w:pPr>
        <w:rPr>
          <w:b/>
          <w:bCs/>
        </w:rPr>
      </w:pPr>
      <w:r>
        <w:rPr>
          <w:b/>
          <w:bCs/>
        </w:rPr>
        <w:t>0</w:t>
      </w:r>
      <w:r w:rsidR="00BC6F68">
        <w:rPr>
          <w:b/>
          <w:bCs/>
        </w:rPr>
        <w:t>9</w:t>
      </w:r>
      <w:r w:rsidR="00723197">
        <w:rPr>
          <w:b/>
          <w:bCs/>
        </w:rPr>
        <w:t>/2</w:t>
      </w:r>
      <w:r w:rsidR="00D73F9D">
        <w:rPr>
          <w:b/>
          <w:bCs/>
        </w:rPr>
        <w:t>4</w:t>
      </w:r>
      <w:r w:rsidR="00723197">
        <w:rPr>
          <w:b/>
          <w:bCs/>
        </w:rPr>
        <w:tab/>
      </w:r>
      <w:r w:rsidR="007362B5">
        <w:rPr>
          <w:b/>
          <w:bCs/>
        </w:rPr>
        <w:t>Orientering - info fra elevene</w:t>
      </w:r>
    </w:p>
    <w:p w14:paraId="5F65F83E" w14:textId="3B0EF0AB" w:rsidR="004B17F9" w:rsidRDefault="004B17F9" w:rsidP="004B17F9">
      <w:pPr>
        <w:pStyle w:val="Listeavsnitt"/>
        <w:numPr>
          <w:ilvl w:val="0"/>
          <w:numId w:val="19"/>
        </w:numPr>
      </w:pPr>
      <w:r>
        <w:t>God stemning og alle gleder seg til filmf</w:t>
      </w:r>
      <w:r w:rsidR="00606923">
        <w:t>e</w:t>
      </w:r>
      <w:r>
        <w:t>stival.</w:t>
      </w:r>
    </w:p>
    <w:p w14:paraId="10699007" w14:textId="41CA4CFA" w:rsidR="004B17F9" w:rsidRDefault="004B17F9" w:rsidP="004B17F9">
      <w:pPr>
        <w:pStyle w:val="Listeavsnitt"/>
        <w:numPr>
          <w:ilvl w:val="0"/>
          <w:numId w:val="19"/>
        </w:numPr>
      </w:pPr>
      <w:r>
        <w:t>10. trinn er ferdig med to tentamener</w:t>
      </w:r>
    </w:p>
    <w:p w14:paraId="3CFA930A" w14:textId="568C90AF" w:rsidR="009D5478" w:rsidRDefault="009D5478" w:rsidP="004B17F9">
      <w:pPr>
        <w:pStyle w:val="Listeavsnitt"/>
        <w:numPr>
          <w:ilvl w:val="0"/>
          <w:numId w:val="19"/>
        </w:numPr>
      </w:pPr>
      <w:r>
        <w:t xml:space="preserve">Innsøking til videregående </w:t>
      </w:r>
      <w:r w:rsidR="001833FC">
        <w:t>er ferdig</w:t>
      </w:r>
      <w:r w:rsidR="00606923">
        <w:t xml:space="preserve">. </w:t>
      </w:r>
      <w:r w:rsidR="008E7359">
        <w:t>Har h</w:t>
      </w:r>
      <w:r w:rsidR="00606923">
        <w:t xml:space="preserve">att eget fag med informasjon </w:t>
      </w:r>
      <w:r w:rsidR="008E7359">
        <w:t>og god info om valgene.</w:t>
      </w:r>
      <w:r w:rsidR="009678F5">
        <w:t xml:space="preserve"> </w:t>
      </w:r>
      <w:r w:rsidR="00E72287">
        <w:t xml:space="preserve">Fra foresatt; </w:t>
      </w:r>
      <w:r w:rsidR="009678F5">
        <w:t xml:space="preserve">Kunne vært mere info til foresatte for de som ikke er så flinke til å </w:t>
      </w:r>
      <w:r w:rsidR="00F6689E">
        <w:t>undersøke selv. Mange endringer nå.</w:t>
      </w:r>
      <w:r w:rsidR="00A46D66">
        <w:t xml:space="preserve"> Rådgiver har hatt i</w:t>
      </w:r>
      <w:r w:rsidR="00F913BD">
        <w:t>nformasjon i de enkelte klassene. Det finnes en liste, men den kan være litt vanskelig å finne.</w:t>
      </w:r>
      <w:r w:rsidR="002E2A83">
        <w:t xml:space="preserve"> Mulig Visma kan være en god kanal.</w:t>
      </w:r>
    </w:p>
    <w:p w14:paraId="15C9AB30" w14:textId="2EC80C26" w:rsidR="00186317" w:rsidRDefault="00186317" w:rsidP="004B17F9">
      <w:pPr>
        <w:pStyle w:val="Listeavsnitt"/>
        <w:numPr>
          <w:ilvl w:val="0"/>
          <w:numId w:val="19"/>
        </w:numPr>
      </w:pPr>
      <w:r>
        <w:t>Rapporterer god stemning fra 9. trinn også</w:t>
      </w:r>
      <w:r w:rsidR="001833FC">
        <w:t>. Ikke så stresset enda, men det er noen uker til tentamen</w:t>
      </w:r>
      <w:r w:rsidR="00A46D66">
        <w:t>.</w:t>
      </w:r>
    </w:p>
    <w:p w14:paraId="37AFC205" w14:textId="1037A19A" w:rsidR="00186317" w:rsidRPr="0013030D" w:rsidRDefault="0024419B" w:rsidP="004B17F9">
      <w:pPr>
        <w:pStyle w:val="Listeavsnitt"/>
        <w:numPr>
          <w:ilvl w:val="0"/>
          <w:numId w:val="19"/>
        </w:numPr>
      </w:pPr>
      <w:r>
        <w:t xml:space="preserve">Har hatt </w:t>
      </w:r>
      <w:r w:rsidR="00CC5CD9">
        <w:t>«</w:t>
      </w:r>
      <w:proofErr w:type="spellStart"/>
      <w:r>
        <w:t>fargedag</w:t>
      </w:r>
      <w:proofErr w:type="spellEnd"/>
      <w:r w:rsidR="00CC5CD9">
        <w:t>»</w:t>
      </w:r>
      <w:r>
        <w:t xml:space="preserve"> med Pizza </w:t>
      </w:r>
      <w:r w:rsidR="006B0E12">
        <w:t>som premie. Litt varierende deltakelse</w:t>
      </w:r>
      <w:r w:rsidR="009950B7">
        <w:t xml:space="preserve"> fra de ulike klassene. Kan være litt flaut på 8. trinn. </w:t>
      </w:r>
      <w:r w:rsidR="000F5948">
        <w:t>Viktig å si til 10. klasse at de er forbilder for de yngre.</w:t>
      </w:r>
    </w:p>
    <w:p w14:paraId="7E0A0FCC" w14:textId="77777777" w:rsidR="00CD462A" w:rsidRDefault="00CD462A" w:rsidP="00CD462A">
      <w:pPr>
        <w:rPr>
          <w:b/>
          <w:bCs/>
        </w:rPr>
      </w:pPr>
    </w:p>
    <w:p w14:paraId="03EA5726" w14:textId="388B92D0" w:rsidR="00CD462A" w:rsidRDefault="00BC6F68" w:rsidP="00CD462A">
      <w:pPr>
        <w:rPr>
          <w:b/>
          <w:bCs/>
        </w:rPr>
      </w:pPr>
      <w:r>
        <w:rPr>
          <w:b/>
          <w:bCs/>
        </w:rPr>
        <w:t>10</w:t>
      </w:r>
      <w:r w:rsidR="002F1475">
        <w:rPr>
          <w:b/>
          <w:bCs/>
        </w:rPr>
        <w:t>/2</w:t>
      </w:r>
      <w:r w:rsidR="00D73F9D">
        <w:rPr>
          <w:b/>
          <w:bCs/>
        </w:rPr>
        <w:t>4</w:t>
      </w:r>
      <w:r w:rsidR="00CD462A">
        <w:rPr>
          <w:b/>
          <w:bCs/>
        </w:rPr>
        <w:tab/>
      </w:r>
      <w:r w:rsidR="007362B5">
        <w:rPr>
          <w:b/>
          <w:bCs/>
        </w:rPr>
        <w:t>Orientering - info fra FAU</w:t>
      </w:r>
    </w:p>
    <w:p w14:paraId="1D43BDA1" w14:textId="1A207A17" w:rsidR="004465DD" w:rsidRDefault="00737A45" w:rsidP="004465DD">
      <w:pPr>
        <w:pStyle w:val="Listeavsnitt"/>
        <w:numPr>
          <w:ilvl w:val="0"/>
          <w:numId w:val="20"/>
        </w:numPr>
      </w:pPr>
      <w:r w:rsidRPr="00737A45">
        <w:t xml:space="preserve">Litt stille periode nå. Gått gjennom forslaget til nye skoleregler og tatt stilling til skoleturer. </w:t>
      </w:r>
      <w:r w:rsidR="00CE33D9">
        <w:t xml:space="preserve">Totalsummen gjør at dette sliter på mange </w:t>
      </w:r>
      <w:r w:rsidR="00BF047C">
        <w:t>preger samarbeid. Derfor ønsker FAU en gradvis utfasing av turene.</w:t>
      </w:r>
    </w:p>
    <w:p w14:paraId="1565FAD5" w14:textId="6BFD52ED" w:rsidR="002F6AC3" w:rsidRDefault="005D298A" w:rsidP="004465DD">
      <w:pPr>
        <w:pStyle w:val="Listeavsnitt"/>
        <w:numPr>
          <w:ilvl w:val="0"/>
          <w:numId w:val="20"/>
        </w:numPr>
      </w:pPr>
      <w:r>
        <w:t xml:space="preserve">FAU erkjenner også at mobilforbudet blir vedtatt og dette må vi bare </w:t>
      </w:r>
      <w:r w:rsidR="00D60B14">
        <w:t>konstatere.</w:t>
      </w:r>
      <w:r w:rsidR="009E6047">
        <w:t xml:space="preserve"> Viktig at utstyret blir tatt godt vare på.</w:t>
      </w:r>
    </w:p>
    <w:p w14:paraId="3EECB247" w14:textId="042EA279" w:rsidR="00F16A21" w:rsidRDefault="00F16A21" w:rsidP="004465DD">
      <w:pPr>
        <w:pStyle w:val="Listeavsnitt"/>
        <w:numPr>
          <w:ilvl w:val="0"/>
          <w:numId w:val="20"/>
        </w:numPr>
      </w:pPr>
      <w:r>
        <w:t>Kommer en ny undersøkelse om kartlegging av fritiden</w:t>
      </w:r>
    </w:p>
    <w:p w14:paraId="42E0D074" w14:textId="72969003" w:rsidR="007537AD" w:rsidRPr="00737A45" w:rsidRDefault="007537AD" w:rsidP="004465DD">
      <w:pPr>
        <w:pStyle w:val="Listeavsnitt"/>
        <w:numPr>
          <w:ilvl w:val="0"/>
          <w:numId w:val="20"/>
        </w:numPr>
      </w:pPr>
      <w:r>
        <w:t xml:space="preserve">Skolen har en lærer som er </w:t>
      </w:r>
      <w:r w:rsidR="003E0213">
        <w:t>sertifisert</w:t>
      </w:r>
      <w:r>
        <w:t xml:space="preserve"> for </w:t>
      </w:r>
      <w:r w:rsidR="003E0213">
        <w:t>foredrag</w:t>
      </w:r>
      <w:r>
        <w:t xml:space="preserve"> via «Barnevakten.no»</w:t>
      </w:r>
      <w:r w:rsidR="003E0213">
        <w:t xml:space="preserve"> og som kan holde foredrag </w:t>
      </w:r>
      <w:r w:rsidR="00964569">
        <w:t xml:space="preserve">om nettvett </w:t>
      </w:r>
      <w:r w:rsidR="003E0213">
        <w:t>for elever sammen med foresatte</w:t>
      </w:r>
      <w:r w:rsidR="00964569">
        <w:t xml:space="preserve"> på Fiskå.</w:t>
      </w:r>
    </w:p>
    <w:p w14:paraId="501DFD95" w14:textId="77777777" w:rsidR="00CD462A" w:rsidRDefault="00CD462A" w:rsidP="00CD462A">
      <w:pPr>
        <w:rPr>
          <w:b/>
          <w:bCs/>
        </w:rPr>
      </w:pPr>
    </w:p>
    <w:p w14:paraId="2996207C" w14:textId="265C2921" w:rsidR="00CD462A" w:rsidRDefault="00BC6F68" w:rsidP="00CD462A">
      <w:pPr>
        <w:rPr>
          <w:b/>
          <w:bCs/>
        </w:rPr>
      </w:pPr>
      <w:r>
        <w:rPr>
          <w:b/>
          <w:bCs/>
        </w:rPr>
        <w:lastRenderedPageBreak/>
        <w:t>11</w:t>
      </w:r>
      <w:r w:rsidR="002F1475">
        <w:rPr>
          <w:b/>
          <w:bCs/>
        </w:rPr>
        <w:t>/2</w:t>
      </w:r>
      <w:r w:rsidR="00D73F9D">
        <w:rPr>
          <w:b/>
          <w:bCs/>
        </w:rPr>
        <w:t>4</w:t>
      </w:r>
      <w:r w:rsidR="00CD462A">
        <w:rPr>
          <w:b/>
          <w:bCs/>
        </w:rPr>
        <w:tab/>
      </w:r>
      <w:r w:rsidR="007362B5">
        <w:rPr>
          <w:b/>
          <w:bCs/>
        </w:rPr>
        <w:t>Orientering - info fra lærere og andre ansatte</w:t>
      </w:r>
    </w:p>
    <w:p w14:paraId="44FC5E99" w14:textId="007AEB41" w:rsidR="00964569" w:rsidRPr="00AF3E87" w:rsidRDefault="005430BF" w:rsidP="00964569">
      <w:pPr>
        <w:pStyle w:val="Listeavsnitt"/>
        <w:numPr>
          <w:ilvl w:val="0"/>
          <w:numId w:val="21"/>
        </w:numPr>
      </w:pPr>
      <w:r w:rsidRPr="00AF3E87">
        <w:t xml:space="preserve">Skryter av elevene som håndterer den faglige biten veldig bra. </w:t>
      </w:r>
    </w:p>
    <w:p w14:paraId="3B3E3CB2" w14:textId="62CDC751" w:rsidR="00C44480" w:rsidRPr="00AF3E87" w:rsidRDefault="00C44480" w:rsidP="00964569">
      <w:pPr>
        <w:pStyle w:val="Listeavsnitt"/>
        <w:numPr>
          <w:ilvl w:val="0"/>
          <w:numId w:val="21"/>
        </w:numPr>
      </w:pPr>
      <w:r w:rsidRPr="00AF3E87">
        <w:t>10. klasse er i gang med å lage musikk og arrangere med band</w:t>
      </w:r>
    </w:p>
    <w:p w14:paraId="25319C77" w14:textId="25793516" w:rsidR="00C44480" w:rsidRPr="00AF3E87" w:rsidRDefault="00C44480" w:rsidP="00964569">
      <w:pPr>
        <w:pStyle w:val="Listeavsnitt"/>
        <w:numPr>
          <w:ilvl w:val="0"/>
          <w:numId w:val="21"/>
        </w:numPr>
      </w:pPr>
      <w:r w:rsidRPr="00AF3E87">
        <w:t xml:space="preserve">9. trinn er på Myren gård </w:t>
      </w:r>
      <w:r w:rsidR="00843D03" w:rsidRPr="00AF3E87">
        <w:t>i forbindelse med et kunstprosjekt</w:t>
      </w:r>
    </w:p>
    <w:p w14:paraId="45391490" w14:textId="45A3F2BC" w:rsidR="00843D03" w:rsidRPr="00AF3E87" w:rsidRDefault="00843D03" w:rsidP="00964569">
      <w:pPr>
        <w:pStyle w:val="Listeavsnitt"/>
        <w:numPr>
          <w:ilvl w:val="0"/>
          <w:numId w:val="21"/>
        </w:numPr>
      </w:pPr>
      <w:r w:rsidRPr="00AF3E87">
        <w:t>Godt å merke at vi går lysere tider i møte. God stemning på huset</w:t>
      </w:r>
    </w:p>
    <w:p w14:paraId="5742C93C" w14:textId="138CEF0A" w:rsidR="00843D03" w:rsidRPr="00AF3E87" w:rsidRDefault="00843D03" w:rsidP="00964569">
      <w:pPr>
        <w:pStyle w:val="Listeavsnitt"/>
        <w:numPr>
          <w:ilvl w:val="0"/>
          <w:numId w:val="21"/>
        </w:numPr>
      </w:pPr>
      <w:r w:rsidRPr="00AF3E87">
        <w:t>Biblioteket er stengt i friminuttene</w:t>
      </w:r>
      <w:r w:rsidR="00ED490C" w:rsidRPr="00AF3E87">
        <w:t xml:space="preserve"> </w:t>
      </w:r>
      <w:proofErr w:type="spellStart"/>
      <w:r w:rsidR="00ED490C" w:rsidRPr="00AF3E87">
        <w:t>pga</w:t>
      </w:r>
      <w:proofErr w:type="spellEnd"/>
      <w:r w:rsidR="00ED490C" w:rsidRPr="00AF3E87">
        <w:t xml:space="preserve"> noe uro</w:t>
      </w:r>
    </w:p>
    <w:p w14:paraId="40B2B6AF" w14:textId="4FF90891" w:rsidR="00ED490C" w:rsidRPr="00AF3E87" w:rsidRDefault="00ED490C" w:rsidP="00964569">
      <w:pPr>
        <w:pStyle w:val="Listeavsnitt"/>
        <w:numPr>
          <w:ilvl w:val="0"/>
          <w:numId w:val="21"/>
        </w:numPr>
      </w:pPr>
      <w:r w:rsidRPr="00AF3E87">
        <w:t xml:space="preserve">Noen sykemelde </w:t>
      </w:r>
      <w:r w:rsidR="003D5AE7" w:rsidRPr="00AF3E87">
        <w:t>lærere,</w:t>
      </w:r>
      <w:r w:rsidRPr="00AF3E87">
        <w:t xml:space="preserve"> men det går fint å </w:t>
      </w:r>
      <w:r w:rsidR="003D5AE7" w:rsidRPr="00AF3E87">
        <w:t>sn</w:t>
      </w:r>
      <w:r w:rsidRPr="00AF3E87">
        <w:t>u seg rundt.</w:t>
      </w:r>
    </w:p>
    <w:p w14:paraId="387EE284" w14:textId="63E802F9" w:rsidR="00ED490C" w:rsidRPr="00AF3E87" w:rsidRDefault="003D5AE7" w:rsidP="00964569">
      <w:pPr>
        <w:pStyle w:val="Listeavsnitt"/>
        <w:numPr>
          <w:ilvl w:val="0"/>
          <w:numId w:val="21"/>
        </w:numPr>
      </w:pPr>
      <w:r w:rsidRPr="00AF3E87">
        <w:t>Første fredagen i mai er en «fotballdrakt dag» for barnekreft foreningen. Gøy om både elever og ansatte er med</w:t>
      </w:r>
    </w:p>
    <w:p w14:paraId="2C3BAF37" w14:textId="2C8831B8" w:rsidR="003D5AE7" w:rsidRDefault="003D5AE7" w:rsidP="00964569">
      <w:pPr>
        <w:pStyle w:val="Listeavsnitt"/>
        <w:numPr>
          <w:ilvl w:val="0"/>
          <w:numId w:val="21"/>
        </w:numPr>
      </w:pPr>
      <w:r w:rsidRPr="00AF3E87">
        <w:t xml:space="preserve">Musikkquiz i langfri fredager. </w:t>
      </w:r>
      <w:r w:rsidR="00402DFC" w:rsidRPr="00AF3E87">
        <w:t xml:space="preserve">Mange elever fra 9. trinn. </w:t>
      </w:r>
      <w:r w:rsidRPr="00AF3E87">
        <w:t>Har lyst å være mere ute nå</w:t>
      </w:r>
      <w:r w:rsidR="00402DFC" w:rsidRPr="00AF3E87">
        <w:t xml:space="preserve"> når det blir finere og varmere i været.</w:t>
      </w:r>
    </w:p>
    <w:p w14:paraId="6AB5E72B" w14:textId="4EBD0719" w:rsidR="00AF3E87" w:rsidRDefault="00AF3E87" w:rsidP="00964569">
      <w:pPr>
        <w:pStyle w:val="Listeavsnitt"/>
        <w:numPr>
          <w:ilvl w:val="0"/>
          <w:numId w:val="21"/>
        </w:numPr>
      </w:pPr>
      <w:r>
        <w:t>Legger opp til mer uteaktiviteter med musikk og god stemning.</w:t>
      </w:r>
    </w:p>
    <w:p w14:paraId="01375C95" w14:textId="5A41740D" w:rsidR="00AF3E87" w:rsidRDefault="00AF3E87" w:rsidP="00964569">
      <w:pPr>
        <w:pStyle w:val="Listeavsnitt"/>
        <w:numPr>
          <w:ilvl w:val="0"/>
          <w:numId w:val="21"/>
        </w:numPr>
      </w:pPr>
      <w:r>
        <w:t xml:space="preserve">Har hatt utviklingssamtaler </w:t>
      </w:r>
      <w:r w:rsidR="00AD34A7">
        <w:t xml:space="preserve">og elevsamtaledag. Veldig god erfaring med dette. Gjør eleven godt forberedt og </w:t>
      </w:r>
      <w:r w:rsidR="00E96106">
        <w:t>snakker både faglig og sosialt.</w:t>
      </w:r>
    </w:p>
    <w:p w14:paraId="5CF26012" w14:textId="663C42D4" w:rsidR="00E96106" w:rsidRPr="00AF3E87" w:rsidRDefault="00E96106" w:rsidP="00964569">
      <w:pPr>
        <w:pStyle w:val="Listeavsnitt"/>
        <w:numPr>
          <w:ilvl w:val="0"/>
          <w:numId w:val="21"/>
        </w:numPr>
      </w:pPr>
      <w:r>
        <w:t xml:space="preserve">«Filmfestivalen» i uke 17 som en del av «Fiskåeleven». </w:t>
      </w:r>
      <w:r w:rsidR="00A65754">
        <w:t>Full uke der elvene skal være kreative og engasjerte. Mange ulike momenter, så dette blir spennende</w:t>
      </w:r>
      <w:r w:rsidR="00D55A91">
        <w:t>. Vi trenger positive og engasjerte elever. Elevene deles i grupper og kan velge mellom fire emner</w:t>
      </w:r>
      <w:r w:rsidR="00E65B58">
        <w:t xml:space="preserve">. Alt ender opp i en framvisning i aulaen for hele skolen. </w:t>
      </w:r>
    </w:p>
    <w:p w14:paraId="7FADBCC8" w14:textId="77777777" w:rsidR="00D73F9D" w:rsidRDefault="00D73F9D" w:rsidP="00CD462A">
      <w:pPr>
        <w:rPr>
          <w:b/>
          <w:bCs/>
        </w:rPr>
      </w:pPr>
    </w:p>
    <w:p w14:paraId="22839599" w14:textId="25CBDEA9" w:rsidR="00D73F9D" w:rsidRDefault="00BC6F68" w:rsidP="00CD462A">
      <w:pPr>
        <w:rPr>
          <w:b/>
          <w:bCs/>
        </w:rPr>
      </w:pPr>
      <w:r>
        <w:rPr>
          <w:b/>
          <w:bCs/>
        </w:rPr>
        <w:t>12</w:t>
      </w:r>
      <w:r w:rsidR="00D73F9D">
        <w:rPr>
          <w:b/>
          <w:bCs/>
        </w:rPr>
        <w:t>/24</w:t>
      </w:r>
      <w:r w:rsidR="001929F6">
        <w:rPr>
          <w:b/>
          <w:bCs/>
        </w:rPr>
        <w:tab/>
        <w:t xml:space="preserve">Søknad om klassetur fra </w:t>
      </w:r>
      <w:r w:rsidR="004B5F56">
        <w:rPr>
          <w:b/>
          <w:bCs/>
        </w:rPr>
        <w:t>9A</w:t>
      </w:r>
    </w:p>
    <w:p w14:paraId="4AB435C3" w14:textId="77777777" w:rsidR="007E7092" w:rsidRDefault="000B287A" w:rsidP="003A1A60">
      <w:pPr>
        <w:pStyle w:val="Listeavsnitt"/>
        <w:numPr>
          <w:ilvl w:val="0"/>
          <w:numId w:val="18"/>
        </w:numPr>
      </w:pPr>
      <w:r w:rsidRPr="007E7092">
        <w:t xml:space="preserve">Søknaden godkjennes. </w:t>
      </w:r>
    </w:p>
    <w:p w14:paraId="61C1CBF3" w14:textId="5C9E9482" w:rsidR="003A1A60" w:rsidRPr="007E7092" w:rsidRDefault="000B287A" w:rsidP="003A1A60">
      <w:pPr>
        <w:pStyle w:val="Listeavsnitt"/>
        <w:numPr>
          <w:ilvl w:val="0"/>
          <w:numId w:val="18"/>
        </w:numPr>
      </w:pPr>
      <w:r w:rsidRPr="007E7092">
        <w:t xml:space="preserve">Viktig at det er med </w:t>
      </w:r>
      <w:r w:rsidR="007E7092" w:rsidRPr="007E7092">
        <w:t>foresatte av begge kjønn</w:t>
      </w:r>
    </w:p>
    <w:p w14:paraId="275CBA9B" w14:textId="639151E4" w:rsidR="00456975" w:rsidRDefault="008A541E" w:rsidP="003A1A60">
      <w:pPr>
        <w:pStyle w:val="Listeavsnitt"/>
        <w:numPr>
          <w:ilvl w:val="0"/>
          <w:numId w:val="18"/>
        </w:numPr>
      </w:pPr>
      <w:r>
        <w:t>Transporten må være under tilsyn</w:t>
      </w:r>
    </w:p>
    <w:p w14:paraId="31899A28" w14:textId="1FA2E43A" w:rsidR="003156BC" w:rsidRPr="007E7092" w:rsidRDefault="003156BC" w:rsidP="003A1A60">
      <w:pPr>
        <w:pStyle w:val="Listeavsnitt"/>
        <w:numPr>
          <w:ilvl w:val="0"/>
          <w:numId w:val="18"/>
        </w:numPr>
      </w:pPr>
      <w:r>
        <w:t>Elevene må ha egen reiseforsikring</w:t>
      </w:r>
      <w:r w:rsidR="00A41CF1">
        <w:t xml:space="preserve"> på reisegods</w:t>
      </w:r>
    </w:p>
    <w:p w14:paraId="13DC92ED" w14:textId="77777777" w:rsidR="00922E6B" w:rsidRDefault="00922E6B" w:rsidP="00CD462A">
      <w:pPr>
        <w:rPr>
          <w:b/>
          <w:bCs/>
        </w:rPr>
      </w:pPr>
    </w:p>
    <w:p w14:paraId="0869B131" w14:textId="38FD0829" w:rsidR="00CD462A" w:rsidRDefault="00BC6F68" w:rsidP="000D1D46">
      <w:pPr>
        <w:ind w:left="705" w:hanging="705"/>
        <w:rPr>
          <w:b/>
          <w:bCs/>
        </w:rPr>
      </w:pPr>
      <w:r>
        <w:rPr>
          <w:b/>
          <w:bCs/>
        </w:rPr>
        <w:t>1</w:t>
      </w:r>
      <w:r w:rsidR="003A1A60">
        <w:rPr>
          <w:b/>
          <w:bCs/>
        </w:rPr>
        <w:t>3</w:t>
      </w:r>
      <w:r>
        <w:rPr>
          <w:b/>
          <w:bCs/>
        </w:rPr>
        <w:t>/24</w:t>
      </w:r>
      <w:r w:rsidR="000077BD">
        <w:rPr>
          <w:b/>
          <w:bCs/>
        </w:rPr>
        <w:tab/>
      </w:r>
      <w:r w:rsidR="001954E3">
        <w:rPr>
          <w:b/>
          <w:bCs/>
        </w:rPr>
        <w:t xml:space="preserve">Høring - </w:t>
      </w:r>
      <w:r w:rsidR="00B23563">
        <w:rPr>
          <w:b/>
          <w:bCs/>
        </w:rPr>
        <w:t>N</w:t>
      </w:r>
      <w:r w:rsidR="000D1D46" w:rsidRPr="000D1D46">
        <w:rPr>
          <w:b/>
          <w:bCs/>
        </w:rPr>
        <w:t>ye forskriftene om skoleregler og forskrift om permisjon</w:t>
      </w:r>
      <w:r w:rsidR="000D1D46">
        <w:t xml:space="preserve">. </w:t>
      </w:r>
      <w:r w:rsidR="000D1D46">
        <w:rPr>
          <w:b/>
          <w:bCs/>
        </w:rPr>
        <w:t xml:space="preserve">Disse </w:t>
      </w:r>
      <w:r w:rsidR="004B5F56">
        <w:rPr>
          <w:b/>
          <w:bCs/>
        </w:rPr>
        <w:t xml:space="preserve">er </w:t>
      </w:r>
      <w:r w:rsidR="000D1D46">
        <w:rPr>
          <w:b/>
          <w:bCs/>
        </w:rPr>
        <w:t>send</w:t>
      </w:r>
      <w:r w:rsidR="004B5F56">
        <w:rPr>
          <w:b/>
          <w:bCs/>
        </w:rPr>
        <w:t>t</w:t>
      </w:r>
      <w:r w:rsidR="000D1D46">
        <w:rPr>
          <w:b/>
          <w:bCs/>
        </w:rPr>
        <w:t xml:space="preserve"> på høring, med høringsfrist 18.04.24</w:t>
      </w:r>
    </w:p>
    <w:p w14:paraId="57E37477" w14:textId="67AE09AC" w:rsidR="004B5F56" w:rsidRDefault="0068276C" w:rsidP="004B5F56">
      <w:pPr>
        <w:pStyle w:val="Listeavsnitt"/>
        <w:numPr>
          <w:ilvl w:val="0"/>
          <w:numId w:val="16"/>
        </w:numPr>
      </w:pPr>
      <w:r>
        <w:t>SU</w:t>
      </w:r>
      <w:r w:rsidR="002D65D5">
        <w:t xml:space="preserve"> </w:t>
      </w:r>
      <w:r>
        <w:t xml:space="preserve">elevråd </w:t>
      </w:r>
      <w:r w:rsidR="002D65D5">
        <w:t xml:space="preserve">fikk lite tid til å uttale </w:t>
      </w:r>
      <w:r>
        <w:t>seg</w:t>
      </w:r>
      <w:r w:rsidR="002D65D5">
        <w:t xml:space="preserve"> og ønskes det elevmedvirkning bør det sendes ut i </w:t>
      </w:r>
      <w:r w:rsidR="00D55557">
        <w:t>betydelig lenger tid i forkant.</w:t>
      </w:r>
    </w:p>
    <w:p w14:paraId="506DAACB" w14:textId="12C03588" w:rsidR="00C023B3" w:rsidRPr="001230D1" w:rsidRDefault="001D06ED" w:rsidP="004B5F56">
      <w:pPr>
        <w:pStyle w:val="Listeavsnitt"/>
        <w:numPr>
          <w:ilvl w:val="0"/>
          <w:numId w:val="16"/>
        </w:numPr>
      </w:pPr>
      <w:r>
        <w:t>Dokumentene virker ferdigbehandlet slik de framstilles nå.</w:t>
      </w:r>
    </w:p>
    <w:p w14:paraId="339B133F" w14:textId="77777777" w:rsidR="000D1D46" w:rsidRPr="00A94C92" w:rsidRDefault="000D1D46" w:rsidP="000D1D46">
      <w:pPr>
        <w:rPr>
          <w:bCs/>
        </w:rPr>
      </w:pPr>
    </w:p>
    <w:p w14:paraId="06A1D3AE" w14:textId="091E0725" w:rsidR="00EC1D60" w:rsidRDefault="00922E6B" w:rsidP="00EC1D60">
      <w:pPr>
        <w:rPr>
          <w:b/>
          <w:bCs/>
        </w:rPr>
      </w:pPr>
      <w:r>
        <w:rPr>
          <w:b/>
          <w:bCs/>
        </w:rPr>
        <w:t>1</w:t>
      </w:r>
      <w:r w:rsidR="003A1A60">
        <w:rPr>
          <w:b/>
          <w:bCs/>
        </w:rPr>
        <w:t>4</w:t>
      </w:r>
      <w:r w:rsidR="00E97F61">
        <w:rPr>
          <w:b/>
          <w:bCs/>
        </w:rPr>
        <w:t>/2</w:t>
      </w:r>
      <w:r w:rsidR="001929F6">
        <w:rPr>
          <w:b/>
          <w:bCs/>
        </w:rPr>
        <w:t>4</w:t>
      </w:r>
      <w:r w:rsidR="00CD462A">
        <w:rPr>
          <w:b/>
          <w:bCs/>
        </w:rPr>
        <w:t xml:space="preserve"> </w:t>
      </w:r>
      <w:r w:rsidR="000B5262">
        <w:rPr>
          <w:b/>
          <w:bCs/>
        </w:rPr>
        <w:tab/>
      </w:r>
      <w:r w:rsidR="000178F5">
        <w:rPr>
          <w:b/>
          <w:bCs/>
        </w:rPr>
        <w:t>Orientering fra rektor</w:t>
      </w:r>
    </w:p>
    <w:p w14:paraId="2033BA6E" w14:textId="2AE9D5B3" w:rsidR="00C23B7F" w:rsidRDefault="00C23B7F" w:rsidP="00C23B7F">
      <w:pPr>
        <w:pStyle w:val="Listeavsnitt"/>
        <w:numPr>
          <w:ilvl w:val="0"/>
          <w:numId w:val="13"/>
        </w:numPr>
      </w:pPr>
      <w:r w:rsidRPr="00E75B2C">
        <w:t>Økonomi</w:t>
      </w:r>
    </w:p>
    <w:p w14:paraId="54ABF374" w14:textId="0B2B06A4" w:rsidR="00D55557" w:rsidRPr="00E75B2C" w:rsidRDefault="00D55557" w:rsidP="00D55557">
      <w:pPr>
        <w:pStyle w:val="Listeavsnitt"/>
        <w:numPr>
          <w:ilvl w:val="1"/>
          <w:numId w:val="13"/>
        </w:numPr>
      </w:pPr>
      <w:r>
        <w:t>Blir underskudd også dette året på om lag 500</w:t>
      </w:r>
      <w:r w:rsidR="007F67EE">
        <w:t>.</w:t>
      </w:r>
      <w:r>
        <w:t>000kr</w:t>
      </w:r>
    </w:p>
    <w:p w14:paraId="55376955" w14:textId="77777777" w:rsidR="002F6627" w:rsidRDefault="002F6627" w:rsidP="002F6627">
      <w:pPr>
        <w:pStyle w:val="Listeavsnitt"/>
        <w:numPr>
          <w:ilvl w:val="0"/>
          <w:numId w:val="13"/>
        </w:numPr>
      </w:pPr>
      <w:r w:rsidRPr="00E75B2C">
        <w:t>Sykefravær</w:t>
      </w:r>
    </w:p>
    <w:p w14:paraId="1ED5CD20" w14:textId="1AA4CD5A" w:rsidR="007F67EE" w:rsidRPr="00E75B2C" w:rsidRDefault="007F67EE" w:rsidP="007F67EE">
      <w:pPr>
        <w:pStyle w:val="Listeavsnitt"/>
        <w:numPr>
          <w:ilvl w:val="1"/>
          <w:numId w:val="13"/>
        </w:numPr>
      </w:pPr>
      <w:r>
        <w:t>Litt økt sykefravær nå, men det skyldes utenforliggende årsaker.</w:t>
      </w:r>
    </w:p>
    <w:p w14:paraId="5BE44ABF" w14:textId="02F16B1D" w:rsidR="00A20AAD" w:rsidRPr="0096094A" w:rsidRDefault="00A20AAD" w:rsidP="00C23B7F">
      <w:pPr>
        <w:pStyle w:val="Listeavsnitt"/>
        <w:numPr>
          <w:ilvl w:val="0"/>
          <w:numId w:val="13"/>
        </w:numPr>
        <w:rPr>
          <w:b/>
          <w:bCs/>
        </w:rPr>
      </w:pPr>
      <w:r>
        <w:t>Satsingsområder</w:t>
      </w:r>
    </w:p>
    <w:p w14:paraId="7763DE51" w14:textId="77777777" w:rsidR="0096094A" w:rsidRPr="00C47162" w:rsidRDefault="0096094A" w:rsidP="0096094A">
      <w:pPr>
        <w:pStyle w:val="Listeavsnitt"/>
        <w:numPr>
          <w:ilvl w:val="1"/>
          <w:numId w:val="13"/>
        </w:numPr>
        <w:rPr>
          <w:b/>
          <w:bCs/>
        </w:rPr>
      </w:pPr>
    </w:p>
    <w:p w14:paraId="3DA91A36" w14:textId="1B5F64BC" w:rsidR="00EC1D60" w:rsidRDefault="00EC1D60" w:rsidP="00CD462A">
      <w:pPr>
        <w:rPr>
          <w:b/>
          <w:bCs/>
        </w:rPr>
      </w:pPr>
    </w:p>
    <w:p w14:paraId="1B237F0E" w14:textId="35133367" w:rsidR="00CD462A" w:rsidRDefault="00922E6B" w:rsidP="00CD462A">
      <w:pPr>
        <w:rPr>
          <w:b/>
          <w:bCs/>
        </w:rPr>
      </w:pPr>
      <w:r>
        <w:rPr>
          <w:b/>
          <w:bCs/>
        </w:rPr>
        <w:t>1</w:t>
      </w:r>
      <w:r w:rsidR="003A1A60">
        <w:rPr>
          <w:b/>
          <w:bCs/>
        </w:rPr>
        <w:t>5</w:t>
      </w:r>
      <w:r w:rsidR="00E97F61">
        <w:rPr>
          <w:b/>
          <w:bCs/>
        </w:rPr>
        <w:t>/</w:t>
      </w:r>
      <w:r w:rsidR="001929F6">
        <w:rPr>
          <w:b/>
          <w:bCs/>
        </w:rPr>
        <w:t>24</w:t>
      </w:r>
      <w:r w:rsidR="00EC1D60">
        <w:rPr>
          <w:b/>
          <w:bCs/>
        </w:rPr>
        <w:t xml:space="preserve"> Eventuelt</w:t>
      </w:r>
    </w:p>
    <w:p w14:paraId="3F3882F0" w14:textId="590CD036" w:rsidR="00D327FC" w:rsidRDefault="00723197" w:rsidP="00D327FC">
      <w:pPr>
        <w:pStyle w:val="Listeavsnitt"/>
        <w:numPr>
          <w:ilvl w:val="0"/>
          <w:numId w:val="15"/>
        </w:numPr>
      </w:pPr>
      <w:r>
        <w:t xml:space="preserve">Dato for </w:t>
      </w:r>
      <w:r w:rsidR="00C47162">
        <w:t>neste møte</w:t>
      </w:r>
      <w:r w:rsidR="0098447A">
        <w:t>:</w:t>
      </w:r>
      <w:r w:rsidR="0096094A">
        <w:t xml:space="preserve"> </w:t>
      </w:r>
      <w:r w:rsidR="0096094A" w:rsidRPr="0096094A">
        <w:rPr>
          <w:b/>
          <w:bCs/>
        </w:rPr>
        <w:t>Mandag</w:t>
      </w:r>
      <w:r w:rsidR="0096094A">
        <w:t xml:space="preserve"> </w:t>
      </w:r>
      <w:r w:rsidR="0000567B" w:rsidRPr="0096094A">
        <w:rPr>
          <w:b/>
          <w:bCs/>
        </w:rPr>
        <w:t>3.juni 17:30</w:t>
      </w:r>
    </w:p>
    <w:p w14:paraId="13AA76D2" w14:textId="77777777" w:rsidR="0098447A" w:rsidRDefault="0098447A" w:rsidP="00BE2559">
      <w:pPr>
        <w:pStyle w:val="Listeavsnit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5"/>
        <w:gridCol w:w="3419"/>
      </w:tblGrid>
      <w:tr w:rsidR="00CD462A" w14:paraId="7519422C" w14:textId="77777777" w:rsidTr="000736A8">
        <w:tc>
          <w:tcPr>
            <w:tcW w:w="5645" w:type="dxa"/>
          </w:tcPr>
          <w:p w14:paraId="58B1E4F7" w14:textId="2C95B6B2" w:rsidR="003C1562" w:rsidRDefault="00E155A3" w:rsidP="00077F9F">
            <w:proofErr w:type="spellStart"/>
            <w:r>
              <w:t>Ref</w:t>
            </w:r>
            <w:proofErr w:type="spellEnd"/>
            <w:r w:rsidR="003C1562">
              <w:t>:</w:t>
            </w:r>
            <w:bookmarkStart w:id="14" w:name="Saksbehandlers_navn"/>
            <w:bookmarkEnd w:id="14"/>
          </w:p>
          <w:p w14:paraId="30FD877B" w14:textId="46A590D4" w:rsidR="00CD462A" w:rsidRDefault="00CD462A" w:rsidP="00077F9F">
            <w:r>
              <w:t>Oddvar vik</w:t>
            </w:r>
          </w:p>
        </w:tc>
        <w:tc>
          <w:tcPr>
            <w:tcW w:w="3419" w:type="dxa"/>
          </w:tcPr>
          <w:p w14:paraId="09434776" w14:textId="77777777" w:rsidR="00CD462A" w:rsidRDefault="00CD462A" w:rsidP="00077F9F"/>
        </w:tc>
      </w:tr>
      <w:tr w:rsidR="00CD462A" w14:paraId="5F7EF6B0" w14:textId="77777777" w:rsidTr="000736A8">
        <w:tc>
          <w:tcPr>
            <w:tcW w:w="5645" w:type="dxa"/>
          </w:tcPr>
          <w:p w14:paraId="650C76B0" w14:textId="77777777" w:rsidR="00CD462A" w:rsidRDefault="00CD462A" w:rsidP="00077F9F">
            <w:r>
              <w:t>Rektor</w:t>
            </w:r>
          </w:p>
        </w:tc>
        <w:tc>
          <w:tcPr>
            <w:tcW w:w="3419" w:type="dxa"/>
          </w:tcPr>
          <w:p w14:paraId="2A321C93" w14:textId="77777777" w:rsidR="00CD462A" w:rsidRDefault="00CD462A" w:rsidP="00077F9F"/>
        </w:tc>
      </w:tr>
    </w:tbl>
    <w:p w14:paraId="24CA9C20" w14:textId="77777777" w:rsidR="008C62EE" w:rsidRPr="001F6D02" w:rsidRDefault="008C62EE">
      <w:pPr>
        <w:rPr>
          <w:sz w:val="20"/>
        </w:rPr>
      </w:pPr>
    </w:p>
    <w:sectPr w:rsidR="008C62EE" w:rsidRPr="001F6D02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5215" w14:textId="77777777" w:rsidR="003B7446" w:rsidRDefault="003B7446" w:rsidP="009B0CFF">
      <w:r>
        <w:separator/>
      </w:r>
    </w:p>
  </w:endnote>
  <w:endnote w:type="continuationSeparator" w:id="0">
    <w:p w14:paraId="75039A56" w14:textId="77777777" w:rsidR="003B7446" w:rsidRDefault="003B7446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E8A8B4F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0F291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A85DEE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CD462A" w14:paraId="4E5F89EA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C5D5D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Postadresse: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9A83F7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Besøksadresse: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46969257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1978E7C1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139FCCA5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23AB5B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Fiskå skole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1591F6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5" w:name="Bunn_Gateadresse"/>
          <w:bookmarkStart w:id="16" w:name="Bunn_Sted"/>
          <w:bookmarkEnd w:id="15"/>
          <w:bookmarkEnd w:id="16"/>
        </w:p>
      </w:tc>
      <w:tc>
        <w:tcPr>
          <w:tcW w:w="2835" w:type="dxa"/>
          <w:tcBorders>
            <w:left w:val="single" w:sz="4" w:space="0" w:color="auto"/>
          </w:tcBorders>
        </w:tcPr>
        <w:p w14:paraId="331716B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7" w:name="Bunn_Email"/>
          <w:bookmarkEnd w:id="17"/>
          <w:r>
            <w:rPr>
              <w:rFonts w:cs="Arial"/>
              <w:sz w:val="14"/>
            </w:rPr>
            <w:t>Oddvar.vik@kristiansand.kommune.no</w:t>
          </w:r>
        </w:p>
      </w:tc>
      <w:tc>
        <w:tcPr>
          <w:tcW w:w="2126" w:type="dxa"/>
          <w:vMerge/>
          <w:tcBorders>
            <w:left w:val="nil"/>
          </w:tcBorders>
        </w:tcPr>
        <w:p w14:paraId="17CFA2A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7A80C0C1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47A7F99" w14:textId="7F690856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8" w:name="Bunn_Avdeling"/>
          <w:bookmarkEnd w:id="18"/>
          <w:r>
            <w:rPr>
              <w:rFonts w:cs="Arial"/>
              <w:sz w:val="14"/>
            </w:rPr>
            <w:t xml:space="preserve">Kirsten </w:t>
          </w:r>
          <w:r w:rsidR="00E155A3">
            <w:rPr>
              <w:rFonts w:cs="Arial"/>
              <w:sz w:val="14"/>
            </w:rPr>
            <w:t>Flagstads vei</w:t>
          </w:r>
          <w:r>
            <w:rPr>
              <w:rFonts w:cs="Arial"/>
              <w:sz w:val="14"/>
            </w:rPr>
            <w:t xml:space="preserve"> 28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A7E107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sz w:val="14"/>
            </w:rPr>
            <w:t>Vår saksbehandler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714B4148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F1457F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26B3ADF4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86F9457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9" w:name="Bunn_Postboks"/>
          <w:bookmarkEnd w:id="19"/>
          <w:r>
            <w:rPr>
              <w:rFonts w:cs="Arial"/>
              <w:sz w:val="14"/>
            </w:rPr>
            <w:t>4621 Kristiansand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9A9A8F" w14:textId="77777777" w:rsidR="00CD462A" w:rsidRDefault="00CD462A" w:rsidP="00CD462A">
          <w:pPr>
            <w:pStyle w:val="Bunntekst"/>
            <w:rPr>
              <w:rFonts w:cs="Arial"/>
              <w:bCs/>
              <w:sz w:val="14"/>
            </w:rPr>
          </w:pPr>
          <w:bookmarkStart w:id="20" w:name="Bunn_Saksbehandler"/>
          <w:bookmarkEnd w:id="20"/>
          <w:smartTag w:uri="urn:schemas-microsoft-com:office:smarttags" w:element="metricconverter">
            <w:r>
              <w:rPr>
                <w:rFonts w:cs="Arial"/>
                <w:bCs/>
                <w:sz w:val="14"/>
              </w:rPr>
              <w:t>Oddvar Vik</w:t>
            </w:r>
          </w:smartTag>
        </w:p>
      </w:tc>
      <w:tc>
        <w:tcPr>
          <w:tcW w:w="2835" w:type="dxa"/>
          <w:tcBorders>
            <w:left w:val="single" w:sz="4" w:space="0" w:color="auto"/>
          </w:tcBorders>
        </w:tcPr>
        <w:p w14:paraId="65282854" w14:textId="77777777" w:rsidR="00CD462A" w:rsidRDefault="000736A8" w:rsidP="00CD462A">
          <w:pPr>
            <w:pStyle w:val="Bunntekst"/>
            <w:rPr>
              <w:rFonts w:cs="Arial"/>
              <w:sz w:val="14"/>
            </w:rPr>
          </w:pPr>
          <w:hyperlink r:id="rId1" w:history="1">
            <w:r w:rsidR="00CD462A">
              <w:rPr>
                <w:rStyle w:val="Hyperkobling"/>
                <w:rFonts w:cs="Arial"/>
                <w:sz w:val="14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50A00A30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7DD0BDC3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6252D4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1" w:name="Bunn_Postnr"/>
          <w:bookmarkEnd w:id="21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B47BDA2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Telefon/Telefaks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3A42E7D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Foretaksregisteret</w:t>
          </w:r>
          <w:r>
            <w:rPr>
              <w:rFonts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33C3E90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4C26F35F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0CCF76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27FB1D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2" w:name="Bunn_Telefon"/>
          <w:bookmarkEnd w:id="22"/>
          <w:r>
            <w:rPr>
              <w:rFonts w:cs="Arial"/>
              <w:sz w:val="14"/>
            </w:rPr>
            <w:t>38 00 20 60/</w:t>
          </w:r>
          <w:bookmarkStart w:id="23" w:name="Bunn_Telefaks"/>
          <w:bookmarkEnd w:id="23"/>
          <w:r>
            <w:rPr>
              <w:rFonts w:cs="Arial"/>
              <w:sz w:val="14"/>
            </w:rPr>
            <w:t>38 00 20 75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17D5718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NO963296746</w:t>
          </w:r>
        </w:p>
      </w:tc>
      <w:tc>
        <w:tcPr>
          <w:tcW w:w="2126" w:type="dxa"/>
          <w:vMerge/>
          <w:tcBorders>
            <w:left w:val="nil"/>
          </w:tcBorders>
        </w:tcPr>
        <w:p w14:paraId="726FF56B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03C70BF2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5353C3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0C127EC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1D255889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3CC2446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</w:tbl>
  <w:p w14:paraId="0622054E" w14:textId="77777777" w:rsidR="00CD462A" w:rsidRDefault="00CD46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EC8B" w14:textId="77777777" w:rsidR="003B7446" w:rsidRDefault="003B7446" w:rsidP="009B0CFF">
      <w:r>
        <w:separator/>
      </w:r>
    </w:p>
  </w:footnote>
  <w:footnote w:type="continuationSeparator" w:id="0">
    <w:p w14:paraId="7ABA0225" w14:textId="77777777" w:rsidR="003B7446" w:rsidRDefault="003B7446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D6C9176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9151A0F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B75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521383E7" wp14:editId="51B81CC5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07DC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F3481F7" wp14:editId="3C6AB6C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7A664B0"/>
    <w:multiLevelType w:val="hybridMultilevel"/>
    <w:tmpl w:val="E9D8C7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1B8"/>
    <w:multiLevelType w:val="hybridMultilevel"/>
    <w:tmpl w:val="592A0B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5840"/>
    <w:multiLevelType w:val="hybridMultilevel"/>
    <w:tmpl w:val="A95010CC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CC347A"/>
    <w:multiLevelType w:val="hybridMultilevel"/>
    <w:tmpl w:val="EBB2B1CA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3FF27362"/>
    <w:multiLevelType w:val="hybridMultilevel"/>
    <w:tmpl w:val="700C04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50762"/>
    <w:multiLevelType w:val="hybridMultilevel"/>
    <w:tmpl w:val="5DCCD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E72CC"/>
    <w:multiLevelType w:val="hybridMultilevel"/>
    <w:tmpl w:val="802EF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77D34"/>
    <w:multiLevelType w:val="hybridMultilevel"/>
    <w:tmpl w:val="0B7006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6D11"/>
    <w:multiLevelType w:val="hybridMultilevel"/>
    <w:tmpl w:val="003A13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52700"/>
    <w:multiLevelType w:val="hybridMultilevel"/>
    <w:tmpl w:val="10EEC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91607"/>
    <w:multiLevelType w:val="hybridMultilevel"/>
    <w:tmpl w:val="8D544A04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491045"/>
    <w:multiLevelType w:val="hybridMultilevel"/>
    <w:tmpl w:val="CBE0EC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A2C2C"/>
    <w:multiLevelType w:val="hybridMultilevel"/>
    <w:tmpl w:val="7CD6B8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D6C58"/>
    <w:multiLevelType w:val="hybridMultilevel"/>
    <w:tmpl w:val="10C841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312BD"/>
    <w:multiLevelType w:val="hybridMultilevel"/>
    <w:tmpl w:val="236C30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69B7"/>
    <w:multiLevelType w:val="hybridMultilevel"/>
    <w:tmpl w:val="AFA6FA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F1708"/>
    <w:multiLevelType w:val="hybridMultilevel"/>
    <w:tmpl w:val="C470A7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F1136"/>
    <w:multiLevelType w:val="hybridMultilevel"/>
    <w:tmpl w:val="06820E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20A97"/>
    <w:multiLevelType w:val="hybridMultilevel"/>
    <w:tmpl w:val="F5903E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374CC"/>
    <w:multiLevelType w:val="hybridMultilevel"/>
    <w:tmpl w:val="28CA2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6"/>
  </w:num>
  <w:num w:numId="5">
    <w:abstractNumId w:val="5"/>
  </w:num>
  <w:num w:numId="6">
    <w:abstractNumId w:val="20"/>
  </w:num>
  <w:num w:numId="7">
    <w:abstractNumId w:val="16"/>
  </w:num>
  <w:num w:numId="8">
    <w:abstractNumId w:val="9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19"/>
  </w:num>
  <w:num w:numId="14">
    <w:abstractNumId w:val="17"/>
  </w:num>
  <w:num w:numId="15">
    <w:abstractNumId w:val="15"/>
  </w:num>
  <w:num w:numId="16">
    <w:abstractNumId w:val="8"/>
  </w:num>
  <w:num w:numId="17">
    <w:abstractNumId w:val="3"/>
  </w:num>
  <w:num w:numId="18">
    <w:abstractNumId w:val="11"/>
  </w:num>
  <w:num w:numId="19">
    <w:abstractNumId w:val="12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A"/>
    <w:rsid w:val="0000567B"/>
    <w:rsid w:val="000077BD"/>
    <w:rsid w:val="000122EC"/>
    <w:rsid w:val="0001252B"/>
    <w:rsid w:val="000178F5"/>
    <w:rsid w:val="00021C66"/>
    <w:rsid w:val="00034560"/>
    <w:rsid w:val="000379F1"/>
    <w:rsid w:val="00062720"/>
    <w:rsid w:val="000647A6"/>
    <w:rsid w:val="00072F67"/>
    <w:rsid w:val="000736A8"/>
    <w:rsid w:val="000941F7"/>
    <w:rsid w:val="000A7203"/>
    <w:rsid w:val="000B287A"/>
    <w:rsid w:val="000B5262"/>
    <w:rsid w:val="000D1D46"/>
    <w:rsid w:val="000D38DF"/>
    <w:rsid w:val="000D74EB"/>
    <w:rsid w:val="000E1A87"/>
    <w:rsid w:val="000F5948"/>
    <w:rsid w:val="001013E6"/>
    <w:rsid w:val="00110952"/>
    <w:rsid w:val="0011442C"/>
    <w:rsid w:val="001177CE"/>
    <w:rsid w:val="001230D1"/>
    <w:rsid w:val="00125FD5"/>
    <w:rsid w:val="0013030D"/>
    <w:rsid w:val="00142CE6"/>
    <w:rsid w:val="00145390"/>
    <w:rsid w:val="00157A78"/>
    <w:rsid w:val="0017029F"/>
    <w:rsid w:val="00171D3B"/>
    <w:rsid w:val="00176016"/>
    <w:rsid w:val="001833FC"/>
    <w:rsid w:val="00183A02"/>
    <w:rsid w:val="00186317"/>
    <w:rsid w:val="00190EC7"/>
    <w:rsid w:val="001910CB"/>
    <w:rsid w:val="001929F6"/>
    <w:rsid w:val="001934BC"/>
    <w:rsid w:val="001954E3"/>
    <w:rsid w:val="001B2413"/>
    <w:rsid w:val="001D06ED"/>
    <w:rsid w:val="001F6D02"/>
    <w:rsid w:val="002040EB"/>
    <w:rsid w:val="002137EA"/>
    <w:rsid w:val="002179C4"/>
    <w:rsid w:val="0022640A"/>
    <w:rsid w:val="0023298F"/>
    <w:rsid w:val="002337C2"/>
    <w:rsid w:val="00237C03"/>
    <w:rsid w:val="0024419B"/>
    <w:rsid w:val="0025451E"/>
    <w:rsid w:val="00256F3B"/>
    <w:rsid w:val="00260E47"/>
    <w:rsid w:val="00262FC6"/>
    <w:rsid w:val="00266CEB"/>
    <w:rsid w:val="0029263F"/>
    <w:rsid w:val="002975D1"/>
    <w:rsid w:val="002B0EED"/>
    <w:rsid w:val="002B2255"/>
    <w:rsid w:val="002C1B48"/>
    <w:rsid w:val="002C315B"/>
    <w:rsid w:val="002C7AB9"/>
    <w:rsid w:val="002D65D5"/>
    <w:rsid w:val="002E2A83"/>
    <w:rsid w:val="002F1475"/>
    <w:rsid w:val="002F6627"/>
    <w:rsid w:val="002F6AC3"/>
    <w:rsid w:val="00300D95"/>
    <w:rsid w:val="00304E72"/>
    <w:rsid w:val="003156BC"/>
    <w:rsid w:val="00321AA3"/>
    <w:rsid w:val="00332DFA"/>
    <w:rsid w:val="00337029"/>
    <w:rsid w:val="003628D0"/>
    <w:rsid w:val="00362E60"/>
    <w:rsid w:val="00366808"/>
    <w:rsid w:val="00387559"/>
    <w:rsid w:val="003917A4"/>
    <w:rsid w:val="0039507E"/>
    <w:rsid w:val="003977D9"/>
    <w:rsid w:val="003A0761"/>
    <w:rsid w:val="003A1A60"/>
    <w:rsid w:val="003A2757"/>
    <w:rsid w:val="003B7446"/>
    <w:rsid w:val="003C1562"/>
    <w:rsid w:val="003C185F"/>
    <w:rsid w:val="003D300C"/>
    <w:rsid w:val="003D5AE7"/>
    <w:rsid w:val="003E0213"/>
    <w:rsid w:val="003E1703"/>
    <w:rsid w:val="00402DFC"/>
    <w:rsid w:val="00402E83"/>
    <w:rsid w:val="00413E7A"/>
    <w:rsid w:val="0042125D"/>
    <w:rsid w:val="004224DA"/>
    <w:rsid w:val="00435E01"/>
    <w:rsid w:val="0043623A"/>
    <w:rsid w:val="00436789"/>
    <w:rsid w:val="004465DD"/>
    <w:rsid w:val="004535DA"/>
    <w:rsid w:val="00453C57"/>
    <w:rsid w:val="00454380"/>
    <w:rsid w:val="00456975"/>
    <w:rsid w:val="00464BA0"/>
    <w:rsid w:val="00466D05"/>
    <w:rsid w:val="00481E6C"/>
    <w:rsid w:val="004977D3"/>
    <w:rsid w:val="00497C7F"/>
    <w:rsid w:val="004B09C8"/>
    <w:rsid w:val="004B17F9"/>
    <w:rsid w:val="004B1D7C"/>
    <w:rsid w:val="004B5F56"/>
    <w:rsid w:val="004C44CE"/>
    <w:rsid w:val="004D6874"/>
    <w:rsid w:val="00500CCE"/>
    <w:rsid w:val="005063A6"/>
    <w:rsid w:val="0051109F"/>
    <w:rsid w:val="005176C0"/>
    <w:rsid w:val="0052087D"/>
    <w:rsid w:val="005430BF"/>
    <w:rsid w:val="00552CD4"/>
    <w:rsid w:val="0055756E"/>
    <w:rsid w:val="00570712"/>
    <w:rsid w:val="00572A4B"/>
    <w:rsid w:val="00573BD0"/>
    <w:rsid w:val="00583CF2"/>
    <w:rsid w:val="00585090"/>
    <w:rsid w:val="005A65BC"/>
    <w:rsid w:val="005A6699"/>
    <w:rsid w:val="005B2301"/>
    <w:rsid w:val="005D298A"/>
    <w:rsid w:val="005D63D7"/>
    <w:rsid w:val="005E2AAD"/>
    <w:rsid w:val="005F0FE6"/>
    <w:rsid w:val="00606923"/>
    <w:rsid w:val="00612E26"/>
    <w:rsid w:val="006445C7"/>
    <w:rsid w:val="0065362A"/>
    <w:rsid w:val="006560E9"/>
    <w:rsid w:val="006577F5"/>
    <w:rsid w:val="00660A4F"/>
    <w:rsid w:val="0068276C"/>
    <w:rsid w:val="00684E5D"/>
    <w:rsid w:val="00684EC6"/>
    <w:rsid w:val="006A2433"/>
    <w:rsid w:val="006A40F1"/>
    <w:rsid w:val="006B0E12"/>
    <w:rsid w:val="006C3C49"/>
    <w:rsid w:val="006D227A"/>
    <w:rsid w:val="006F5641"/>
    <w:rsid w:val="007074DB"/>
    <w:rsid w:val="007202FB"/>
    <w:rsid w:val="007230B0"/>
    <w:rsid w:val="00723197"/>
    <w:rsid w:val="00731C18"/>
    <w:rsid w:val="00734ECC"/>
    <w:rsid w:val="007362B5"/>
    <w:rsid w:val="00737A45"/>
    <w:rsid w:val="007537AD"/>
    <w:rsid w:val="00767D37"/>
    <w:rsid w:val="00773AEA"/>
    <w:rsid w:val="007902CE"/>
    <w:rsid w:val="007B1E2C"/>
    <w:rsid w:val="007D6ED9"/>
    <w:rsid w:val="007E7092"/>
    <w:rsid w:val="007F2389"/>
    <w:rsid w:val="007F67EE"/>
    <w:rsid w:val="007F6A8B"/>
    <w:rsid w:val="008378E4"/>
    <w:rsid w:val="00843D03"/>
    <w:rsid w:val="00850676"/>
    <w:rsid w:val="00881CA9"/>
    <w:rsid w:val="008A0177"/>
    <w:rsid w:val="008A541E"/>
    <w:rsid w:val="008B3D89"/>
    <w:rsid w:val="008B3E7D"/>
    <w:rsid w:val="008B69D8"/>
    <w:rsid w:val="008C62EE"/>
    <w:rsid w:val="008E0CB0"/>
    <w:rsid w:val="008E7359"/>
    <w:rsid w:val="008F3663"/>
    <w:rsid w:val="00902D29"/>
    <w:rsid w:val="00902E97"/>
    <w:rsid w:val="00907708"/>
    <w:rsid w:val="00922E6B"/>
    <w:rsid w:val="009365BE"/>
    <w:rsid w:val="00944EF7"/>
    <w:rsid w:val="00945586"/>
    <w:rsid w:val="009575CF"/>
    <w:rsid w:val="0096094A"/>
    <w:rsid w:val="009643FE"/>
    <w:rsid w:val="00964569"/>
    <w:rsid w:val="00966862"/>
    <w:rsid w:val="009678F5"/>
    <w:rsid w:val="0098447A"/>
    <w:rsid w:val="009901C6"/>
    <w:rsid w:val="009950B7"/>
    <w:rsid w:val="009B0CFF"/>
    <w:rsid w:val="009C0EF4"/>
    <w:rsid w:val="009D2973"/>
    <w:rsid w:val="009D5478"/>
    <w:rsid w:val="009E6047"/>
    <w:rsid w:val="009E7938"/>
    <w:rsid w:val="009F0D86"/>
    <w:rsid w:val="009F2F6F"/>
    <w:rsid w:val="009F730E"/>
    <w:rsid w:val="00A05210"/>
    <w:rsid w:val="00A062D5"/>
    <w:rsid w:val="00A17EF7"/>
    <w:rsid w:val="00A20AAD"/>
    <w:rsid w:val="00A243F0"/>
    <w:rsid w:val="00A3224D"/>
    <w:rsid w:val="00A41CF1"/>
    <w:rsid w:val="00A46D66"/>
    <w:rsid w:val="00A50A8D"/>
    <w:rsid w:val="00A65754"/>
    <w:rsid w:val="00A71D22"/>
    <w:rsid w:val="00A735BC"/>
    <w:rsid w:val="00A74378"/>
    <w:rsid w:val="00A83FC0"/>
    <w:rsid w:val="00A865F3"/>
    <w:rsid w:val="00A8777E"/>
    <w:rsid w:val="00A96F89"/>
    <w:rsid w:val="00AD34A7"/>
    <w:rsid w:val="00AD5377"/>
    <w:rsid w:val="00AE6AF2"/>
    <w:rsid w:val="00AF3E87"/>
    <w:rsid w:val="00AF42B0"/>
    <w:rsid w:val="00AF5C92"/>
    <w:rsid w:val="00B064C2"/>
    <w:rsid w:val="00B06D89"/>
    <w:rsid w:val="00B1235B"/>
    <w:rsid w:val="00B17879"/>
    <w:rsid w:val="00B23563"/>
    <w:rsid w:val="00B55145"/>
    <w:rsid w:val="00B70B65"/>
    <w:rsid w:val="00B77CC1"/>
    <w:rsid w:val="00B978BC"/>
    <w:rsid w:val="00BB7D49"/>
    <w:rsid w:val="00BC6F68"/>
    <w:rsid w:val="00BD0320"/>
    <w:rsid w:val="00BE2559"/>
    <w:rsid w:val="00BF047C"/>
    <w:rsid w:val="00C023B3"/>
    <w:rsid w:val="00C05B68"/>
    <w:rsid w:val="00C06073"/>
    <w:rsid w:val="00C20E72"/>
    <w:rsid w:val="00C23B7F"/>
    <w:rsid w:val="00C25ABA"/>
    <w:rsid w:val="00C44480"/>
    <w:rsid w:val="00C44DC3"/>
    <w:rsid w:val="00C47162"/>
    <w:rsid w:val="00C47F42"/>
    <w:rsid w:val="00C50742"/>
    <w:rsid w:val="00C5539A"/>
    <w:rsid w:val="00C64C56"/>
    <w:rsid w:val="00C67C0F"/>
    <w:rsid w:val="00C7432A"/>
    <w:rsid w:val="00C93A77"/>
    <w:rsid w:val="00C96766"/>
    <w:rsid w:val="00C97016"/>
    <w:rsid w:val="00CB40FA"/>
    <w:rsid w:val="00CC5CD9"/>
    <w:rsid w:val="00CC6846"/>
    <w:rsid w:val="00CD462A"/>
    <w:rsid w:val="00CE33D9"/>
    <w:rsid w:val="00CE6E05"/>
    <w:rsid w:val="00D03B47"/>
    <w:rsid w:val="00D327FC"/>
    <w:rsid w:val="00D43517"/>
    <w:rsid w:val="00D46B25"/>
    <w:rsid w:val="00D55557"/>
    <w:rsid w:val="00D55A91"/>
    <w:rsid w:val="00D60B14"/>
    <w:rsid w:val="00D61AE0"/>
    <w:rsid w:val="00D65B86"/>
    <w:rsid w:val="00D70DFB"/>
    <w:rsid w:val="00D73F9D"/>
    <w:rsid w:val="00D7590A"/>
    <w:rsid w:val="00D827A8"/>
    <w:rsid w:val="00D84ED1"/>
    <w:rsid w:val="00D85467"/>
    <w:rsid w:val="00D91B02"/>
    <w:rsid w:val="00D92481"/>
    <w:rsid w:val="00DA4B2E"/>
    <w:rsid w:val="00DB07B8"/>
    <w:rsid w:val="00DB2A70"/>
    <w:rsid w:val="00DB3C85"/>
    <w:rsid w:val="00DD1616"/>
    <w:rsid w:val="00DF61A7"/>
    <w:rsid w:val="00E155A3"/>
    <w:rsid w:val="00E17FCD"/>
    <w:rsid w:val="00E25519"/>
    <w:rsid w:val="00E314B0"/>
    <w:rsid w:val="00E6063A"/>
    <w:rsid w:val="00E62264"/>
    <w:rsid w:val="00E653EE"/>
    <w:rsid w:val="00E65B58"/>
    <w:rsid w:val="00E67E29"/>
    <w:rsid w:val="00E72287"/>
    <w:rsid w:val="00E75B2C"/>
    <w:rsid w:val="00E96106"/>
    <w:rsid w:val="00E97F61"/>
    <w:rsid w:val="00EA1041"/>
    <w:rsid w:val="00EA579C"/>
    <w:rsid w:val="00EB701C"/>
    <w:rsid w:val="00EC1D60"/>
    <w:rsid w:val="00ED490C"/>
    <w:rsid w:val="00EE10EF"/>
    <w:rsid w:val="00EF06B8"/>
    <w:rsid w:val="00EF436A"/>
    <w:rsid w:val="00F11EFD"/>
    <w:rsid w:val="00F14DCA"/>
    <w:rsid w:val="00F16A21"/>
    <w:rsid w:val="00F35609"/>
    <w:rsid w:val="00F359DB"/>
    <w:rsid w:val="00F4674C"/>
    <w:rsid w:val="00F51C01"/>
    <w:rsid w:val="00F52E39"/>
    <w:rsid w:val="00F55D30"/>
    <w:rsid w:val="00F6689E"/>
    <w:rsid w:val="00F913BD"/>
    <w:rsid w:val="00FB0C16"/>
    <w:rsid w:val="00FB2148"/>
    <w:rsid w:val="00FB45BF"/>
    <w:rsid w:val="00FB5762"/>
    <w:rsid w:val="00FC7A49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645BB16"/>
  <w15:chartTrackingRefBased/>
  <w15:docId w15:val="{DEB30C50-5097-45F3-AB19-D541D3D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2A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D462A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CD462A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CD462A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qFormat/>
    <w:rsid w:val="00CD462A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qFormat/>
    <w:rsid w:val="00CD462A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462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D462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qFormat/>
    <w:rsid w:val="00CD462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CD462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rsid w:val="00CD462A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D462A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D462A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D462A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CD462A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CD462A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CD462A"/>
    <w:rPr>
      <w:rFonts w:ascii="Arial" w:eastAsia="Times New Roman" w:hAnsi="Arial" w:cs="Times New Roman"/>
      <w:b/>
      <w:i/>
      <w:sz w:val="18"/>
      <w:szCs w:val="20"/>
      <w:lang w:eastAsia="nb-NO"/>
    </w:rPr>
  </w:style>
  <w:style w:type="character" w:styleId="Hyperkobling">
    <w:name w:val="Hyperlink"/>
    <w:uiPriority w:val="99"/>
    <w:rsid w:val="00CD462A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A062D5"/>
    <w:pPr>
      <w:contextualSpacing/>
    </w:pPr>
    <w:rPr>
      <w:rFonts w:ascii="Verdana" w:eastAsiaTheme="majorEastAsia" w:hAnsi="Verdana" w:cstheme="majorBidi"/>
      <w:b/>
      <w:spacing w:val="5"/>
      <w:kern w:val="28"/>
      <w:sz w:val="2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062D5"/>
    <w:rPr>
      <w:rFonts w:ascii="Verdana" w:eastAsiaTheme="majorEastAsia" w:hAnsi="Verdana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7f84b50c40d14a5f70d5eb88a81108c4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70f667369ab6841562c8757de91c6c0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45AD0-6AF7-4E7A-982B-B6BE203B2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22140-279A-491A-A303-2C45296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CEE19-5EF0-48C6-A9BA-B40AA95A14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1072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Vik</dc:creator>
  <cp:keywords/>
  <dc:description/>
  <cp:lastModifiedBy>Oddvar Vik</cp:lastModifiedBy>
  <cp:revision>83</cp:revision>
  <dcterms:created xsi:type="dcterms:W3CDTF">2023-12-04T09:20:00Z</dcterms:created>
  <dcterms:modified xsi:type="dcterms:W3CDTF">2024-04-16T09:48:00Z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